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D0" w:rsidRDefault="000E193F" w:rsidP="00D37BF3">
      <w:r>
        <w:t xml:space="preserve">  PITANJA ZA USMENI ISPIT ZA RADNO MJESTO  DOKTOR </w:t>
      </w:r>
      <w:r w:rsidR="002A1CD0">
        <w:t>MEDICINE</w:t>
      </w:r>
      <w:bookmarkStart w:id="0" w:name="_GoBack"/>
      <w:bookmarkEnd w:id="0"/>
    </w:p>
    <w:p w:rsidR="00C9510B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besvjesnog</w:t>
      </w:r>
      <w:proofErr w:type="spellEnd"/>
      <w:r>
        <w:t xml:space="preserve"> </w:t>
      </w:r>
      <w:proofErr w:type="spellStart"/>
      <w:r>
        <w:t>pacijenta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Respiratorne</w:t>
      </w:r>
      <w:proofErr w:type="spellEnd"/>
      <w:r>
        <w:t xml:space="preserve"> </w:t>
      </w:r>
      <w:proofErr w:type="spellStart"/>
      <w:r>
        <w:t>urgencije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Kardiovaskularne</w:t>
      </w:r>
      <w:proofErr w:type="spellEnd"/>
      <w:r>
        <w:t xml:space="preserve"> </w:t>
      </w:r>
      <w:proofErr w:type="spellStart"/>
      <w:r>
        <w:t>urgencije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Pedijatrijska</w:t>
      </w:r>
      <w:proofErr w:type="spellEnd"/>
      <w:r>
        <w:t xml:space="preserve">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Ginekološka</w:t>
      </w:r>
      <w:proofErr w:type="spellEnd"/>
      <w:r>
        <w:t xml:space="preserve">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Šok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šoka</w:t>
      </w:r>
      <w:proofErr w:type="spellEnd"/>
      <w:r>
        <w:t xml:space="preserve"> I </w:t>
      </w:r>
      <w:proofErr w:type="spellStart"/>
      <w:r>
        <w:t>tretman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Krvarenje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 I </w:t>
      </w:r>
      <w:proofErr w:type="spellStart"/>
      <w:r>
        <w:t>tretman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Neurološke</w:t>
      </w:r>
      <w:proofErr w:type="spellEnd"/>
      <w:r>
        <w:t xml:space="preserve"> </w:t>
      </w:r>
      <w:proofErr w:type="spellStart"/>
      <w:r>
        <w:t>urgencije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Tretman</w:t>
      </w:r>
      <w:proofErr w:type="spellEnd"/>
      <w:r>
        <w:t xml:space="preserve"> </w:t>
      </w:r>
      <w:proofErr w:type="spellStart"/>
      <w:r>
        <w:t>hipertenzivne</w:t>
      </w:r>
      <w:proofErr w:type="spellEnd"/>
      <w:r>
        <w:t xml:space="preserve"> </w:t>
      </w:r>
      <w:proofErr w:type="spellStart"/>
      <w:r>
        <w:t>krize</w:t>
      </w:r>
      <w:proofErr w:type="spellEnd"/>
      <w:r>
        <w:t xml:space="preserve"> </w:t>
      </w:r>
      <w:proofErr w:type="spellStart"/>
      <w:r>
        <w:t>trudnice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Akutni</w:t>
      </w:r>
      <w:proofErr w:type="spellEnd"/>
      <w:r>
        <w:t xml:space="preserve"> abdomen</w:t>
      </w:r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Muskuloskeletne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I </w:t>
      </w:r>
      <w:proofErr w:type="spellStart"/>
      <w:r>
        <w:t>tretman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Imobilizacije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Povrede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I </w:t>
      </w:r>
      <w:proofErr w:type="spellStart"/>
      <w:r>
        <w:t>vrata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Povrede</w:t>
      </w:r>
      <w:proofErr w:type="spellEnd"/>
      <w:r>
        <w:t xml:space="preserve"> </w:t>
      </w:r>
      <w:proofErr w:type="spellStart"/>
      <w:r>
        <w:t>grudnog</w:t>
      </w:r>
      <w:proofErr w:type="spellEnd"/>
      <w:r>
        <w:t xml:space="preserve"> </w:t>
      </w:r>
      <w:proofErr w:type="spellStart"/>
      <w:r>
        <w:t>koša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Povrede</w:t>
      </w:r>
      <w:proofErr w:type="spellEnd"/>
      <w:r>
        <w:t xml:space="preserve"> </w:t>
      </w:r>
      <w:proofErr w:type="spellStart"/>
      <w:r>
        <w:t>abdomena</w:t>
      </w:r>
      <w:proofErr w:type="spellEnd"/>
      <w:r>
        <w:t xml:space="preserve"> </w:t>
      </w:r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Endokrinološke</w:t>
      </w:r>
      <w:proofErr w:type="spellEnd"/>
      <w:r>
        <w:t xml:space="preserve"> </w:t>
      </w:r>
      <w:proofErr w:type="spellStart"/>
      <w:r>
        <w:t>urgencije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Opstrukcija</w:t>
      </w:r>
      <w:proofErr w:type="spellEnd"/>
      <w:r>
        <w:t xml:space="preserve"> </w:t>
      </w:r>
      <w:proofErr w:type="spellStart"/>
      <w:r>
        <w:t>disajnog</w:t>
      </w:r>
      <w:proofErr w:type="spellEnd"/>
      <w:r>
        <w:t xml:space="preserve"> </w:t>
      </w:r>
      <w:proofErr w:type="spellStart"/>
      <w:r>
        <w:t>puta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Kardiopulmonalna</w:t>
      </w:r>
      <w:proofErr w:type="spellEnd"/>
      <w:r>
        <w:t xml:space="preserve"> </w:t>
      </w:r>
      <w:proofErr w:type="spellStart"/>
      <w:r>
        <w:t>reanimacija</w:t>
      </w:r>
      <w:proofErr w:type="spellEnd"/>
      <w:r>
        <w:t xml:space="preserve"> </w:t>
      </w:r>
      <w:proofErr w:type="spellStart"/>
      <w:r>
        <w:t>odraslih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Kardiopulmonalna</w:t>
      </w:r>
      <w:proofErr w:type="spellEnd"/>
      <w:r>
        <w:t xml:space="preserve"> </w:t>
      </w:r>
      <w:proofErr w:type="spellStart"/>
      <w:r>
        <w:t>reanimacija</w:t>
      </w:r>
      <w:proofErr w:type="spellEnd"/>
      <w:r>
        <w:t xml:space="preserve"> </w:t>
      </w:r>
      <w:proofErr w:type="spellStart"/>
      <w:r>
        <w:t>djece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Prava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 xml:space="preserve"> I </w:t>
      </w:r>
      <w:proofErr w:type="spellStart"/>
      <w:r>
        <w:t>obaveze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Vođenje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Odnos</w:t>
      </w:r>
      <w:proofErr w:type="spellEnd"/>
      <w:r>
        <w:t xml:space="preserve"> </w:t>
      </w:r>
      <w:proofErr w:type="spellStart"/>
      <w:r>
        <w:t>ljekar</w:t>
      </w:r>
      <w:proofErr w:type="spellEnd"/>
      <w:r>
        <w:t xml:space="preserve"> –</w:t>
      </w:r>
      <w:proofErr w:type="spellStart"/>
      <w:r>
        <w:t>tehničar</w:t>
      </w:r>
      <w:proofErr w:type="spellEnd"/>
      <w:r>
        <w:t xml:space="preserve"> u </w:t>
      </w:r>
      <w:proofErr w:type="spellStart"/>
      <w:r>
        <w:t>timu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Anafilaktički</w:t>
      </w:r>
      <w:proofErr w:type="spellEnd"/>
      <w:r>
        <w:t xml:space="preserve"> </w:t>
      </w:r>
      <w:proofErr w:type="spellStart"/>
      <w:r>
        <w:t>šok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Predoziranje</w:t>
      </w:r>
      <w:proofErr w:type="spellEnd"/>
      <w:r>
        <w:t xml:space="preserve"> </w:t>
      </w:r>
      <w:proofErr w:type="spellStart"/>
      <w:r>
        <w:t>narkoticima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Zbrinjavanje</w:t>
      </w:r>
      <w:proofErr w:type="spellEnd"/>
      <w:r>
        <w:t xml:space="preserve"> </w:t>
      </w:r>
      <w:proofErr w:type="spellStart"/>
      <w:r>
        <w:t>urgentnog</w:t>
      </w:r>
      <w:proofErr w:type="spellEnd"/>
      <w:r>
        <w:t xml:space="preserve"> </w:t>
      </w:r>
      <w:proofErr w:type="spellStart"/>
      <w:r>
        <w:t>internističkog</w:t>
      </w:r>
      <w:proofErr w:type="spellEnd"/>
      <w:r>
        <w:t xml:space="preserve"> </w:t>
      </w:r>
      <w:proofErr w:type="spellStart"/>
      <w:r>
        <w:t>pacijenta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Zbrinjavanje</w:t>
      </w:r>
      <w:proofErr w:type="spellEnd"/>
      <w:r>
        <w:t xml:space="preserve"> </w:t>
      </w:r>
      <w:proofErr w:type="spellStart"/>
      <w:r>
        <w:t>urgentnog</w:t>
      </w:r>
      <w:proofErr w:type="spellEnd"/>
      <w:r>
        <w:t xml:space="preserve"> trauma </w:t>
      </w:r>
      <w:proofErr w:type="spellStart"/>
      <w:r>
        <w:t>pacijenta</w:t>
      </w:r>
      <w:proofErr w:type="spellEnd"/>
    </w:p>
    <w:p w:rsidR="00D37BF3" w:rsidRDefault="00D37BF3" w:rsidP="00D37BF3">
      <w:pPr>
        <w:pStyle w:val="ListParagraph"/>
        <w:numPr>
          <w:ilvl w:val="0"/>
          <w:numId w:val="1"/>
        </w:numPr>
      </w:pPr>
      <w:proofErr w:type="spellStart"/>
      <w:r>
        <w:t>Nasilje</w:t>
      </w:r>
      <w:proofErr w:type="spellEnd"/>
      <w:r>
        <w:t xml:space="preserve"> u </w:t>
      </w:r>
      <w:proofErr w:type="spellStart"/>
      <w:r>
        <w:t>porodici</w:t>
      </w:r>
      <w:proofErr w:type="spellEnd"/>
      <w:r>
        <w:t xml:space="preserve">, </w:t>
      </w:r>
      <w:proofErr w:type="spellStart"/>
      <w:r>
        <w:t>prepoznavanje</w:t>
      </w:r>
      <w:proofErr w:type="spellEnd"/>
      <w:r>
        <w:t xml:space="preserve"> I procedure</w:t>
      </w:r>
    </w:p>
    <w:sectPr w:rsidR="00D37BF3" w:rsidSect="007B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1FE"/>
    <w:multiLevelType w:val="hybridMultilevel"/>
    <w:tmpl w:val="AF62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D37BF3"/>
    <w:rsid w:val="000E193F"/>
    <w:rsid w:val="002A1CD0"/>
    <w:rsid w:val="007B2900"/>
    <w:rsid w:val="00A33012"/>
    <w:rsid w:val="00C9510B"/>
    <w:rsid w:val="00D3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</dc:creator>
  <cp:lastModifiedBy>BELMA</cp:lastModifiedBy>
  <cp:revision>2</cp:revision>
  <dcterms:created xsi:type="dcterms:W3CDTF">2022-06-22T12:06:00Z</dcterms:created>
  <dcterms:modified xsi:type="dcterms:W3CDTF">2022-06-22T12:06:00Z</dcterms:modified>
</cp:coreProperties>
</file>