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5" w:rsidRDefault="00BA41E5" w:rsidP="00BA41E5"/>
    <w:p w:rsidR="00BA41E5" w:rsidRDefault="00BA41E5" w:rsidP="00BA41E5"/>
    <w:p w:rsidR="00BA41E5" w:rsidRDefault="00BA41E5" w:rsidP="00BA41E5"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proofErr w:type="gramStart"/>
      <w:r>
        <w:t>dio</w:t>
      </w:r>
      <w:proofErr w:type="spellEnd"/>
      <w:r>
        <w:t xml:space="preserve"> :</w:t>
      </w:r>
      <w:proofErr w:type="gramEnd"/>
    </w:p>
    <w:p w:rsidR="00BA41E5" w:rsidRDefault="00BA41E5" w:rsidP="00BA41E5"/>
    <w:p w:rsidR="00BA41E5" w:rsidRDefault="00BA41E5" w:rsidP="00BA41E5">
      <w:r>
        <w:t xml:space="preserve">1.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pacijenta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prepoznali</w:t>
      </w:r>
      <w:proofErr w:type="spellEnd"/>
      <w:r>
        <w:t xml:space="preserve"> cardiac arrest </w:t>
      </w:r>
      <w:proofErr w:type="spellStart"/>
      <w:r>
        <w:t>podrazumijeva</w:t>
      </w:r>
      <w:proofErr w:type="spellEnd"/>
    </w:p>
    <w:p w:rsidR="00BA41E5" w:rsidRDefault="00BA41E5" w:rsidP="00BA41E5">
      <w:r>
        <w:t xml:space="preserve">2.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reanimaciju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algoritmu</w:t>
      </w:r>
      <w:proofErr w:type="spellEnd"/>
      <w:r>
        <w:t xml:space="preserve"> BEA-e, </w:t>
      </w:r>
      <w:proofErr w:type="spellStart"/>
      <w:proofErr w:type="gramStart"/>
      <w:r>
        <w:t>dali</w:t>
      </w:r>
      <w:proofErr w:type="spellEnd"/>
      <w:proofErr w:type="gram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adrenalin, </w:t>
      </w:r>
      <w:proofErr w:type="spellStart"/>
      <w:r>
        <w:t>uradili</w:t>
      </w:r>
      <w:proofErr w:type="spellEnd"/>
      <w:r>
        <w:t xml:space="preserve"> 2 minute CPR,</w:t>
      </w:r>
    </w:p>
    <w:p w:rsidR="00BA41E5" w:rsidRDefault="00BA41E5" w:rsidP="00BA41E5">
      <w:proofErr w:type="spellStart"/>
      <w:proofErr w:type="gramStart"/>
      <w:r>
        <w:t>nije</w:t>
      </w:r>
      <w:proofErr w:type="spellEnd"/>
      <w:proofErr w:type="gram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ritma</w:t>
      </w:r>
      <w:proofErr w:type="spellEnd"/>
      <w:r>
        <w:t xml:space="preserve">, </w:t>
      </w:r>
      <w:proofErr w:type="spellStart"/>
      <w:r>
        <w:t>nastavljate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spremate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II adrenalin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ciklusa</w:t>
      </w:r>
      <w:proofErr w:type="spellEnd"/>
    </w:p>
    <w:p w:rsidR="00BA41E5" w:rsidRDefault="00BA41E5" w:rsidP="00BA41E5">
      <w:proofErr w:type="spellStart"/>
      <w:proofErr w:type="gramStart"/>
      <w:r>
        <w:t>kompresije</w:t>
      </w:r>
      <w:proofErr w:type="spellEnd"/>
      <w:proofErr w:type="gramEnd"/>
      <w:r>
        <w:t xml:space="preserve"> </w:t>
      </w:r>
      <w:proofErr w:type="spellStart"/>
      <w:r>
        <w:t>posumnjate</w:t>
      </w:r>
      <w:proofErr w:type="spellEnd"/>
      <w:r>
        <w:t xml:space="preserve"> u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monitoru</w:t>
      </w:r>
      <w:proofErr w:type="spellEnd"/>
      <w:r>
        <w:t xml:space="preserve">,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</w:p>
    <w:p w:rsidR="00BA41E5" w:rsidRDefault="00BA41E5" w:rsidP="00BA41E5">
      <w:r>
        <w:t xml:space="preserve">3. </w:t>
      </w:r>
      <w:proofErr w:type="spellStart"/>
      <w:r>
        <w:t>Endotrahealna</w:t>
      </w:r>
      <w:proofErr w:type="spellEnd"/>
      <w:r>
        <w:t xml:space="preserve"> </w:t>
      </w:r>
      <w:proofErr w:type="spellStart"/>
      <w:r>
        <w:t>intubacija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osim</w:t>
      </w:r>
      <w:proofErr w:type="spellEnd"/>
      <w:r>
        <w:t>:</w:t>
      </w:r>
    </w:p>
    <w:p w:rsidR="00BA41E5" w:rsidRDefault="00BA41E5" w:rsidP="00BA41E5">
      <w:r>
        <w:t xml:space="preserve">4.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asistolije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osim</w:t>
      </w:r>
      <w:proofErr w:type="spellEnd"/>
    </w:p>
    <w:p w:rsidR="00BA41E5" w:rsidRDefault="00BA41E5" w:rsidP="00BA41E5">
      <w:r>
        <w:t xml:space="preserve">5. Adrenalin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srčanog</w:t>
      </w:r>
      <w:proofErr w:type="spellEnd"/>
      <w:r>
        <w:t xml:space="preserve"> </w:t>
      </w:r>
      <w:proofErr w:type="spellStart"/>
      <w:r>
        <w:t>zastoja</w:t>
      </w:r>
      <w:proofErr w:type="spellEnd"/>
      <w:r>
        <w:t xml:space="preserve"> se </w:t>
      </w:r>
      <w:proofErr w:type="spellStart"/>
      <w:r>
        <w:t>daje</w:t>
      </w:r>
      <w:proofErr w:type="spellEnd"/>
    </w:p>
    <w:p w:rsidR="00BA41E5" w:rsidRDefault="00BA41E5" w:rsidP="00BA41E5">
      <w:r>
        <w:t xml:space="preserve">6.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defibrilaciju</w:t>
      </w:r>
      <w:proofErr w:type="spellEnd"/>
      <w:r>
        <w:t xml:space="preserve"> </w:t>
      </w:r>
      <w:proofErr w:type="spellStart"/>
      <w:r>
        <w:t>biramo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način</w:t>
      </w:r>
      <w:proofErr w:type="spellEnd"/>
    </w:p>
    <w:p w:rsidR="00BA41E5" w:rsidRDefault="00BA41E5" w:rsidP="00BA41E5">
      <w:r>
        <w:t xml:space="preserve">7. </w:t>
      </w:r>
      <w:proofErr w:type="spellStart"/>
      <w:r>
        <w:t>Hiperventilacija</w:t>
      </w:r>
      <w:proofErr w:type="spellEnd"/>
      <w:r>
        <w:t xml:space="preserve"> u CPR-u</w:t>
      </w:r>
    </w:p>
    <w:p w:rsidR="00BA41E5" w:rsidRDefault="00BA41E5" w:rsidP="00BA41E5">
      <w:r>
        <w:t xml:space="preserve">8.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vilice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disajnog</w:t>
      </w:r>
      <w:proofErr w:type="spellEnd"/>
      <w:r>
        <w:t xml:space="preserve"> </w:t>
      </w:r>
      <w:proofErr w:type="spellStart"/>
      <w:r>
        <w:t>puta</w:t>
      </w:r>
      <w:proofErr w:type="spellEnd"/>
    </w:p>
    <w:p w:rsidR="00BA41E5" w:rsidRDefault="00BA41E5" w:rsidP="00BA41E5">
      <w:r>
        <w:t xml:space="preserve">9.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napredne</w:t>
      </w:r>
      <w:proofErr w:type="spellEnd"/>
      <w:r>
        <w:t xml:space="preserve">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disajnog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trebate</w:t>
      </w:r>
      <w:proofErr w:type="spellEnd"/>
    </w:p>
    <w:p w:rsidR="00BA41E5" w:rsidRDefault="00BA41E5" w:rsidP="00BA41E5">
      <w:r>
        <w:t xml:space="preserve">10.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hiperkalemije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ekg</w:t>
      </w:r>
      <w:proofErr w:type="spellEnd"/>
      <w:r>
        <w:t xml:space="preserve"> </w:t>
      </w:r>
      <w:proofErr w:type="spellStart"/>
      <w:r>
        <w:t>nećete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promjene</w:t>
      </w:r>
      <w:proofErr w:type="spellEnd"/>
    </w:p>
    <w:p w:rsidR="00BA41E5" w:rsidRDefault="00BA41E5" w:rsidP="00BA41E5">
      <w:r>
        <w:t xml:space="preserve">11.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kardioverzije</w:t>
      </w:r>
      <w:proofErr w:type="spellEnd"/>
      <w:r>
        <w:t xml:space="preserve"> </w:t>
      </w:r>
      <w:proofErr w:type="spellStart"/>
      <w:r>
        <w:t>isporuka</w:t>
      </w:r>
      <w:proofErr w:type="spellEnd"/>
      <w:r>
        <w:t xml:space="preserve"> DC se </w:t>
      </w:r>
      <w:proofErr w:type="spellStart"/>
      <w:r>
        <w:t>sinhronizira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BA41E5" w:rsidRDefault="00BA41E5" w:rsidP="00BA41E5">
      <w:r>
        <w:t xml:space="preserve">12. Koji je </w:t>
      </w:r>
      <w:proofErr w:type="spellStart"/>
      <w:r>
        <w:t>respiratorni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pokušava</w:t>
      </w:r>
      <w:proofErr w:type="spellEnd"/>
      <w:r>
        <w:t xml:space="preserve"> </w:t>
      </w:r>
      <w:proofErr w:type="spellStart"/>
      <w:proofErr w:type="gramStart"/>
      <w:r>
        <w:t>kompenzirati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eliminirati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 xml:space="preserve"> </w:t>
      </w:r>
      <w:proofErr w:type="spellStart"/>
      <w:r>
        <w:t>bržim</w:t>
      </w:r>
      <w:proofErr w:type="spellEnd"/>
      <w:r>
        <w:t xml:space="preserve"> I </w:t>
      </w:r>
      <w:proofErr w:type="spellStart"/>
      <w:r>
        <w:t>dubljim</w:t>
      </w:r>
      <w:proofErr w:type="spellEnd"/>
      <w:r>
        <w:t xml:space="preserve"> </w:t>
      </w:r>
      <w:proofErr w:type="spellStart"/>
      <w:r>
        <w:t>disanjem</w:t>
      </w:r>
      <w:proofErr w:type="spellEnd"/>
      <w:r>
        <w:t>?</w:t>
      </w:r>
    </w:p>
    <w:p w:rsidR="00BA41E5" w:rsidRDefault="00BA41E5" w:rsidP="00BA41E5">
      <w:r>
        <w:t xml:space="preserve">13.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stara</w:t>
      </w:r>
      <w:proofErr w:type="spellEnd"/>
      <w:r>
        <w:t xml:space="preserve"> 65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žali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jake</w:t>
      </w:r>
      <w:proofErr w:type="spellEnd"/>
      <w:r>
        <w:t xml:space="preserve">, </w:t>
      </w:r>
      <w:proofErr w:type="spellStart"/>
      <w:r>
        <w:t>substernalne</w:t>
      </w:r>
      <w:proofErr w:type="spellEnd"/>
      <w:r>
        <w:t xml:space="preserve"> </w:t>
      </w:r>
      <w:proofErr w:type="spellStart"/>
      <w:r>
        <w:t>bolove</w:t>
      </w:r>
      <w:proofErr w:type="spellEnd"/>
      <w:r>
        <w:t xml:space="preserve"> u </w:t>
      </w:r>
      <w:proofErr w:type="spellStart"/>
      <w:r>
        <w:t>grudima</w:t>
      </w:r>
      <w:proofErr w:type="spellEnd"/>
      <w:r>
        <w:t xml:space="preserve">. </w:t>
      </w:r>
      <w:proofErr w:type="spellStart"/>
      <w:proofErr w:type="gramStart"/>
      <w:r>
        <w:t>Prikaz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>.</w:t>
      </w:r>
      <w:proofErr w:type="gramEnd"/>
    </w:p>
    <w:p w:rsidR="00BA41E5" w:rsidRDefault="00BA41E5" w:rsidP="00BA41E5">
      <w:r>
        <w:t xml:space="preserve">14.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prekomjerno</w:t>
      </w:r>
      <w:proofErr w:type="spellEnd"/>
      <w:r>
        <w:t xml:space="preserve"> </w:t>
      </w:r>
      <w:proofErr w:type="spellStart"/>
      <w:r>
        <w:t>aktivnim</w:t>
      </w:r>
      <w:proofErr w:type="spellEnd"/>
      <w:r>
        <w:t xml:space="preserve"> </w:t>
      </w:r>
      <w:proofErr w:type="spellStart"/>
      <w:r>
        <w:t>nadbubrežnim</w:t>
      </w:r>
      <w:proofErr w:type="spellEnd"/>
      <w:r>
        <w:t xml:space="preserve"> </w:t>
      </w:r>
      <w:proofErr w:type="spellStart"/>
      <w:r>
        <w:t>žlijezdama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uzrokuju</w:t>
      </w:r>
      <w:proofErr w:type="spellEnd"/>
      <w:r>
        <w:t xml:space="preserve"> </w:t>
      </w:r>
      <w:proofErr w:type="spellStart"/>
      <w:r>
        <w:t>povećanu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kortizola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se </w:t>
      </w:r>
      <w:proofErr w:type="spellStart"/>
      <w:r>
        <w:t>prezentiraju</w:t>
      </w:r>
      <w:proofErr w:type="spellEnd"/>
      <w:r>
        <w:t xml:space="preserve"> </w:t>
      </w:r>
      <w:proofErr w:type="spellStart"/>
      <w:r>
        <w:t>povećanjem</w:t>
      </w:r>
      <w:proofErr w:type="spellEnd"/>
      <w:r>
        <w:t xml:space="preserve"> </w:t>
      </w:r>
      <w:proofErr w:type="spellStart"/>
      <w:r>
        <w:t>masnog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, </w:t>
      </w:r>
      <w:proofErr w:type="spellStart"/>
      <w:r>
        <w:t>debelim</w:t>
      </w:r>
      <w:proofErr w:type="spellEnd"/>
      <w:r>
        <w:t xml:space="preserve"> </w:t>
      </w:r>
      <w:proofErr w:type="spellStart"/>
      <w:r>
        <w:t>okruglim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, </w:t>
      </w:r>
      <w:proofErr w:type="spellStart"/>
      <w:r>
        <w:t>nakupinom</w:t>
      </w:r>
      <w:proofErr w:type="spellEnd"/>
      <w:r>
        <w:t xml:space="preserve"> </w:t>
      </w:r>
      <w:proofErr w:type="spellStart"/>
      <w:r>
        <w:t>masnog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grbe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ramena</w:t>
      </w:r>
      <w:proofErr w:type="spellEnd"/>
      <w:r>
        <w:t xml:space="preserve">, </w:t>
      </w:r>
      <w:proofErr w:type="spellStart"/>
      <w:r>
        <w:t>tankim</w:t>
      </w:r>
      <w:proofErr w:type="spellEnd"/>
      <w:r>
        <w:t xml:space="preserve"> </w:t>
      </w:r>
      <w:proofErr w:type="spellStart"/>
      <w:r>
        <w:t>ekstremitetima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lakim</w:t>
      </w:r>
      <w:proofErr w:type="spellEnd"/>
      <w:r>
        <w:t xml:space="preserve"> </w:t>
      </w:r>
      <w:proofErr w:type="spellStart"/>
      <w:r>
        <w:t>stvaranjem</w:t>
      </w:r>
      <w:proofErr w:type="spellEnd"/>
      <w:r>
        <w:t xml:space="preserve"> </w:t>
      </w:r>
      <w:proofErr w:type="spellStart"/>
      <w:r>
        <w:t>modrica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BA41E5" w:rsidRDefault="00BA41E5" w:rsidP="00BA41E5">
      <w:proofErr w:type="spellStart"/>
      <w:proofErr w:type="gramStart"/>
      <w:r>
        <w:t>slabošću</w:t>
      </w:r>
      <w:proofErr w:type="spellEnd"/>
      <w:proofErr w:type="gramEnd"/>
      <w:r>
        <w:t xml:space="preserve">. </w:t>
      </w:r>
      <w:proofErr w:type="gramStart"/>
      <w:r>
        <w:t xml:space="preserve">Na </w:t>
      </w:r>
      <w:proofErr w:type="spellStart"/>
      <w:r>
        <w:t>šta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sumnjati</w:t>
      </w:r>
      <w:proofErr w:type="spellEnd"/>
      <w:r>
        <w:t>?</w:t>
      </w:r>
      <w:proofErr w:type="gramEnd"/>
    </w:p>
    <w:p w:rsidR="00BA41E5" w:rsidRDefault="00BA41E5" w:rsidP="00BA41E5">
      <w:r>
        <w:t xml:space="preserve">15. </w:t>
      </w:r>
      <w:proofErr w:type="spellStart"/>
      <w:r>
        <w:t>Vazodilatacija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predopterećenje</w:t>
      </w:r>
      <w:proofErr w:type="spellEnd"/>
      <w:r>
        <w:t xml:space="preserve"> </w:t>
      </w:r>
      <w:proofErr w:type="spellStart"/>
      <w:r>
        <w:t>srca</w:t>
      </w:r>
      <w:proofErr w:type="spellEnd"/>
      <w:r>
        <w:t xml:space="preserve"> (preload, </w:t>
      </w:r>
      <w:proofErr w:type="spellStart"/>
      <w:r>
        <w:t>venski</w:t>
      </w:r>
      <w:proofErr w:type="spellEnd"/>
      <w:r>
        <w:t xml:space="preserve"> </w:t>
      </w:r>
      <w:proofErr w:type="spellStart"/>
      <w:r>
        <w:t>priljev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minutni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srca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šoka</w:t>
      </w:r>
      <w:proofErr w:type="spellEnd"/>
      <w:r>
        <w:t>?</w:t>
      </w:r>
    </w:p>
    <w:p w:rsidR="00BA41E5" w:rsidRDefault="00BA41E5" w:rsidP="00BA41E5">
      <w:r>
        <w:t xml:space="preserve">16. </w:t>
      </w:r>
      <w:proofErr w:type="spellStart"/>
      <w:r>
        <w:t>Vaša</w:t>
      </w:r>
      <w:proofErr w:type="spellEnd"/>
      <w:r>
        <w:t xml:space="preserve"> 34-godišnja </w:t>
      </w:r>
      <w:proofErr w:type="spellStart"/>
      <w:r>
        <w:t>pacijentkinja</w:t>
      </w:r>
      <w:proofErr w:type="spellEnd"/>
      <w:r>
        <w:t xml:space="preserve"> je </w:t>
      </w:r>
      <w:proofErr w:type="spellStart"/>
      <w:r>
        <w:t>pronađena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spavaćoj</w:t>
      </w:r>
      <w:proofErr w:type="spellEnd"/>
      <w:r>
        <w:t xml:space="preserve"> </w:t>
      </w:r>
      <w:proofErr w:type="spellStart"/>
      <w:r>
        <w:t>sobi</w:t>
      </w:r>
      <w:proofErr w:type="spellEnd"/>
      <w:r>
        <w:t xml:space="preserve">.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slučaja</w:t>
      </w:r>
      <w:proofErr w:type="spellEnd"/>
    </w:p>
    <w:p w:rsidR="00BA41E5" w:rsidRDefault="00BA41E5" w:rsidP="00BA41E5">
      <w:r>
        <w:t xml:space="preserve">17.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pacijent</w:t>
      </w:r>
      <w:proofErr w:type="spellEnd"/>
      <w:r>
        <w:t xml:space="preserve"> je 58-godišnji </w:t>
      </w:r>
      <w:proofErr w:type="spellStart"/>
      <w:r>
        <w:t>muškarac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sumnjom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infarkt</w:t>
      </w:r>
      <w:proofErr w:type="spellEnd"/>
      <w:r>
        <w:t xml:space="preserve"> </w:t>
      </w:r>
      <w:proofErr w:type="spellStart"/>
      <w:r>
        <w:t>miokarda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ST-</w:t>
      </w:r>
      <w:proofErr w:type="spellStart"/>
      <w:r>
        <w:t>elevacijom</w:t>
      </w:r>
      <w:proofErr w:type="spellEnd"/>
      <w:r>
        <w:t xml:space="preserve"> (STEMI).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slučaja</w:t>
      </w:r>
      <w:proofErr w:type="spellEnd"/>
    </w:p>
    <w:p w:rsidR="00BA41E5" w:rsidRDefault="00BA41E5" w:rsidP="00BA41E5"/>
    <w:p w:rsidR="00BA41E5" w:rsidRDefault="00BA41E5" w:rsidP="00BA41E5">
      <w:r>
        <w:lastRenderedPageBreak/>
        <w:t>18</w:t>
      </w:r>
      <w:proofErr w:type="gramStart"/>
      <w:r>
        <w:t>.Kardio</w:t>
      </w:r>
      <w:proofErr w:type="gramEnd"/>
      <w:r>
        <w:t xml:space="preserve">-pulmonalnu </w:t>
      </w:r>
      <w:proofErr w:type="spellStart"/>
      <w:r>
        <w:t>reanimaciju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 </w:t>
      </w:r>
      <w:proofErr w:type="spellStart"/>
      <w:r>
        <w:t>dojenčad</w:t>
      </w:r>
      <w:proofErr w:type="spellEnd"/>
      <w:r>
        <w:t xml:space="preserve">) </w:t>
      </w:r>
      <w:proofErr w:type="spellStart"/>
      <w:r>
        <w:t>započinjemo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:rsidR="00BA41E5" w:rsidRDefault="00BA41E5" w:rsidP="00BA41E5">
      <w:r>
        <w:t>19</w:t>
      </w:r>
      <w:proofErr w:type="gramStart"/>
      <w:r>
        <w:t>.Hitna</w:t>
      </w:r>
      <w:proofErr w:type="gramEnd"/>
      <w:r>
        <w:t xml:space="preserve"> </w:t>
      </w:r>
      <w:proofErr w:type="spellStart"/>
      <w:r>
        <w:t>hipertenzivna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I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hitnosti</w:t>
      </w:r>
      <w:proofErr w:type="spellEnd"/>
      <w:r>
        <w:t xml:space="preserve"> ( </w:t>
      </w:r>
      <w:proofErr w:type="spellStart"/>
      <w:r>
        <w:t>hipertenzija</w:t>
      </w:r>
      <w:proofErr w:type="spellEnd"/>
      <w:r>
        <w:t xml:space="preserve"> </w:t>
      </w:r>
      <w:proofErr w:type="spellStart"/>
      <w:r>
        <w:t>urgencije</w:t>
      </w:r>
      <w:proofErr w:type="spellEnd"/>
      <w:r>
        <w:t xml:space="preserve">) </w:t>
      </w:r>
      <w:proofErr w:type="spellStart"/>
      <w:r>
        <w:t>podrazumijeva</w:t>
      </w:r>
      <w:proofErr w:type="spellEnd"/>
      <w:r>
        <w:t>;</w:t>
      </w:r>
    </w:p>
    <w:p w:rsidR="00BA41E5" w:rsidRDefault="00BA41E5" w:rsidP="00BA41E5">
      <w:r>
        <w:t>20</w:t>
      </w:r>
      <w:proofErr w:type="gramStart"/>
      <w:r>
        <w:t>.U</w:t>
      </w:r>
      <w:proofErr w:type="gramEnd"/>
      <w:r>
        <w:t xml:space="preserve"> </w:t>
      </w:r>
      <w:proofErr w:type="spellStart"/>
      <w:r>
        <w:t>rane</w:t>
      </w:r>
      <w:proofErr w:type="spellEnd"/>
      <w:r>
        <w:t xml:space="preserve"> </w:t>
      </w:r>
      <w:proofErr w:type="spellStart"/>
      <w:r>
        <w:t>komplikacije</w:t>
      </w:r>
      <w:proofErr w:type="spellEnd"/>
      <w:r>
        <w:t xml:space="preserve"> AIM </w:t>
      </w:r>
      <w:proofErr w:type="spellStart"/>
      <w:r>
        <w:t>ubrajamo</w:t>
      </w:r>
      <w:proofErr w:type="spellEnd"/>
      <w:r>
        <w:t>:</w:t>
      </w:r>
    </w:p>
    <w:p w:rsidR="00BA41E5" w:rsidRDefault="00BA41E5" w:rsidP="00BA41E5">
      <w:r>
        <w:t>21</w:t>
      </w:r>
      <w:proofErr w:type="gramStart"/>
      <w:r>
        <w:t>.Pneumothorax</w:t>
      </w:r>
      <w:proofErr w:type="gramEnd"/>
      <w:r>
        <w:t xml:space="preserve"> </w:t>
      </w:r>
      <w:proofErr w:type="spellStart"/>
      <w:r>
        <w:t>predstavlja</w:t>
      </w:r>
      <w:proofErr w:type="spellEnd"/>
      <w:r>
        <w:t>:</w:t>
      </w:r>
    </w:p>
    <w:p w:rsidR="00BA41E5" w:rsidRDefault="00BA41E5" w:rsidP="00BA41E5">
      <w:r>
        <w:t>22</w:t>
      </w:r>
      <w:proofErr w:type="gramStart"/>
      <w:r>
        <w:t>.Lijekovi</w:t>
      </w:r>
      <w:proofErr w:type="gram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u </w:t>
      </w:r>
      <w:proofErr w:type="spellStart"/>
      <w:r>
        <w:t>terapiji</w:t>
      </w:r>
      <w:proofErr w:type="spellEnd"/>
      <w:r>
        <w:t xml:space="preserve"> </w:t>
      </w:r>
      <w:proofErr w:type="spellStart"/>
      <w:r>
        <w:t>akutnog</w:t>
      </w:r>
      <w:proofErr w:type="spellEnd"/>
      <w:r>
        <w:t xml:space="preserve"> </w:t>
      </w:r>
      <w:proofErr w:type="spellStart"/>
      <w:r>
        <w:t>pogoršanja</w:t>
      </w:r>
      <w:proofErr w:type="spellEnd"/>
      <w:r>
        <w:t xml:space="preserve"> </w:t>
      </w:r>
      <w:proofErr w:type="spellStart"/>
      <w:r>
        <w:t>astme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BA41E5" w:rsidRDefault="00BA41E5" w:rsidP="00BA41E5">
      <w:r>
        <w:t>23</w:t>
      </w:r>
      <w:proofErr w:type="gramStart"/>
      <w:r>
        <w:t>.Flumazenil</w:t>
      </w:r>
      <w:proofErr w:type="gramEnd"/>
      <w:r>
        <w:t xml:space="preserve"> je </w:t>
      </w:r>
      <w:proofErr w:type="spellStart"/>
      <w:r>
        <w:t>specifičan</w:t>
      </w:r>
      <w:proofErr w:type="spellEnd"/>
      <w:r>
        <w:t xml:space="preserve"> </w:t>
      </w:r>
      <w:proofErr w:type="spellStart"/>
      <w:r>
        <w:t>antidot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trovanja</w:t>
      </w:r>
      <w:proofErr w:type="spellEnd"/>
      <w:r>
        <w:t>:</w:t>
      </w:r>
    </w:p>
    <w:p w:rsidR="00BA41E5" w:rsidRDefault="00BA41E5" w:rsidP="00BA41E5">
      <w:r>
        <w:t>24</w:t>
      </w:r>
      <w:proofErr w:type="gramStart"/>
      <w:r>
        <w:t>.U</w:t>
      </w:r>
      <w:proofErr w:type="gramEnd"/>
      <w:r>
        <w:t xml:space="preserve"> </w:t>
      </w:r>
      <w:proofErr w:type="spellStart"/>
      <w:r>
        <w:t>anafilaktičkom</w:t>
      </w:r>
      <w:proofErr w:type="spellEnd"/>
      <w:r>
        <w:t xml:space="preserve"> </w:t>
      </w:r>
      <w:proofErr w:type="spellStart"/>
      <w:r>
        <w:t>šoku</w:t>
      </w:r>
      <w:proofErr w:type="spellEnd"/>
      <w:r>
        <w:t xml:space="preserve"> </w:t>
      </w:r>
      <w:proofErr w:type="spellStart"/>
      <w:r>
        <w:t>prioritet</w:t>
      </w:r>
      <w:proofErr w:type="spellEnd"/>
      <w:r>
        <w:t xml:space="preserve"> u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lijekovi</w:t>
      </w:r>
      <w:proofErr w:type="spellEnd"/>
      <w:r>
        <w:t>:</w:t>
      </w:r>
    </w:p>
    <w:p w:rsidR="00BA41E5" w:rsidRDefault="00BA41E5" w:rsidP="00BA41E5">
      <w:r>
        <w:t xml:space="preserve">25. </w:t>
      </w:r>
      <w:proofErr w:type="spellStart"/>
      <w:r>
        <w:t>Akutnu</w:t>
      </w:r>
      <w:proofErr w:type="spellEnd"/>
      <w:r>
        <w:t xml:space="preserve"> </w:t>
      </w:r>
      <w:proofErr w:type="spellStart"/>
      <w:r>
        <w:t>renalnu</w:t>
      </w:r>
      <w:proofErr w:type="spellEnd"/>
      <w:r>
        <w:t xml:space="preserve"> </w:t>
      </w:r>
      <w:proofErr w:type="spellStart"/>
      <w:r>
        <w:t>insuficijenciju</w:t>
      </w:r>
      <w:proofErr w:type="spellEnd"/>
      <w:r>
        <w:t xml:space="preserve"> </w:t>
      </w:r>
      <w:proofErr w:type="spellStart"/>
      <w:r>
        <w:t>karakteriše</w:t>
      </w:r>
      <w:proofErr w:type="spellEnd"/>
    </w:p>
    <w:p w:rsidR="00BA41E5" w:rsidRDefault="00BA41E5" w:rsidP="00BA41E5">
      <w:r>
        <w:t>26</w:t>
      </w:r>
      <w:proofErr w:type="gramStart"/>
      <w:r>
        <w:t>.Flail</w:t>
      </w:r>
      <w:proofErr w:type="gramEnd"/>
      <w:r>
        <w:t xml:space="preserve"> chest segment </w:t>
      </w:r>
      <w:proofErr w:type="spellStart"/>
      <w:r>
        <w:t>predstavlja</w:t>
      </w:r>
      <w:proofErr w:type="spellEnd"/>
    </w:p>
    <w:p w:rsidR="00BA41E5" w:rsidRDefault="00BA41E5" w:rsidP="00BA41E5">
      <w:r>
        <w:t xml:space="preserve">27.Šta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karakteritično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preeklampsij</w:t>
      </w:r>
      <w:proofErr w:type="spellEnd"/>
    </w:p>
    <w:p w:rsidR="00BA41E5" w:rsidRDefault="00BA41E5" w:rsidP="00BA41E5">
      <w:r>
        <w:t xml:space="preserve">28. </w:t>
      </w:r>
      <w:proofErr w:type="spellStart"/>
      <w:r>
        <w:t>Muškarac</w:t>
      </w:r>
      <w:proofErr w:type="spellEnd"/>
      <w:r>
        <w:t xml:space="preserve"> </w:t>
      </w:r>
      <w:proofErr w:type="gramStart"/>
      <w:r>
        <w:t>star</w:t>
      </w:r>
      <w:proofErr w:type="gramEnd"/>
      <w:r>
        <w:t xml:space="preserve"> 75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svalio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suvozačko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 xml:space="preserve">. Ne </w:t>
      </w:r>
      <w:proofErr w:type="spellStart"/>
      <w:r>
        <w:t>reaguje</w:t>
      </w:r>
      <w:proofErr w:type="spellEnd"/>
      <w:r>
        <w:t xml:space="preserve">, </w:t>
      </w:r>
      <w:proofErr w:type="spellStart"/>
      <w:r>
        <w:t>preznojen</w:t>
      </w:r>
      <w:proofErr w:type="spellEnd"/>
      <w:r>
        <w:t xml:space="preserve"> je </w:t>
      </w:r>
      <w:proofErr w:type="spellStart"/>
      <w:r>
        <w:t>i</w:t>
      </w:r>
      <w:proofErr w:type="spellEnd"/>
    </w:p>
    <w:p w:rsidR="00BA41E5" w:rsidRDefault="00BA41E5" w:rsidP="00BA41E5">
      <w:proofErr w:type="spellStart"/>
      <w:proofErr w:type="gramStart"/>
      <w:r>
        <w:t>ima</w:t>
      </w:r>
      <w:proofErr w:type="spellEnd"/>
      <w:proofErr w:type="gramEnd"/>
      <w:r>
        <w:t xml:space="preserve"> </w:t>
      </w:r>
      <w:proofErr w:type="spellStart"/>
      <w:r>
        <w:t>slabe</w:t>
      </w:r>
      <w:proofErr w:type="spellEnd"/>
      <w:r>
        <w:t xml:space="preserve"> </w:t>
      </w:r>
      <w:proofErr w:type="spellStart"/>
      <w:r>
        <w:t>povremene</w:t>
      </w:r>
      <w:proofErr w:type="spellEnd"/>
      <w:r>
        <w:t xml:space="preserve"> </w:t>
      </w:r>
      <w:proofErr w:type="spellStart"/>
      <w:r>
        <w:t>radijalne</w:t>
      </w:r>
      <w:proofErr w:type="spellEnd"/>
      <w:r>
        <w:t xml:space="preserve"> </w:t>
      </w:r>
      <w:proofErr w:type="spellStart"/>
      <w:r>
        <w:t>pulseve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diše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. </w:t>
      </w:r>
      <w:proofErr w:type="spellStart"/>
      <w:r>
        <w:t>Supruga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suprug</w:t>
      </w:r>
      <w:proofErr w:type="spellEnd"/>
      <w:r>
        <w:t xml:space="preserve"> </w:t>
      </w:r>
    </w:p>
    <w:p w:rsidR="00BA41E5" w:rsidRDefault="00BA41E5" w:rsidP="00BA41E5">
      <w:proofErr w:type="spellStart"/>
      <w:proofErr w:type="gramStart"/>
      <w:r>
        <w:t>žalio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se ne </w:t>
      </w:r>
      <w:proofErr w:type="spellStart"/>
      <w:r>
        <w:t>osjeća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je  </w:t>
      </w:r>
      <w:proofErr w:type="spellStart"/>
      <w:r>
        <w:t>imao</w:t>
      </w:r>
      <w:proofErr w:type="spellEnd"/>
      <w:r>
        <w:t xml:space="preserve"> je </w:t>
      </w:r>
      <w:proofErr w:type="spellStart"/>
      <w:r>
        <w:t>oštar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u </w:t>
      </w:r>
      <w:proofErr w:type="spellStart"/>
      <w:r>
        <w:t>donjem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trbuhu</w:t>
      </w:r>
      <w:proofErr w:type="spellEnd"/>
      <w:r>
        <w:t xml:space="preserve">. U </w:t>
      </w:r>
      <w:proofErr w:type="spellStart"/>
      <w:r>
        <w:t>anamnezi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</w:p>
    <w:p w:rsidR="00BA41E5" w:rsidRDefault="00BA41E5" w:rsidP="00BA41E5">
      <w:proofErr w:type="spellStart"/>
      <w:proofErr w:type="gramStart"/>
      <w:r>
        <w:t>hipertenziju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dijabetesa</w:t>
      </w:r>
      <w:proofErr w:type="spellEnd"/>
      <w:r>
        <w:t xml:space="preserve">. </w:t>
      </w:r>
      <w:proofErr w:type="gramStart"/>
      <w:r>
        <w:t xml:space="preserve">Na </w:t>
      </w:r>
      <w:proofErr w:type="spellStart"/>
      <w:r>
        <w:t>šta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sumnjati</w:t>
      </w:r>
      <w:proofErr w:type="spellEnd"/>
      <w:r>
        <w:t>?</w:t>
      </w:r>
      <w:proofErr w:type="gram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slučaja</w:t>
      </w:r>
      <w:proofErr w:type="spellEnd"/>
    </w:p>
    <w:p w:rsidR="00BA41E5" w:rsidRDefault="00BA41E5" w:rsidP="00BA41E5">
      <w:r>
        <w:t xml:space="preserve">29. </w:t>
      </w:r>
      <w:proofErr w:type="spellStart"/>
      <w:r>
        <w:t>Povećana</w:t>
      </w:r>
      <w:proofErr w:type="spellEnd"/>
      <w:r>
        <w:t xml:space="preserve"> </w:t>
      </w:r>
      <w:proofErr w:type="spellStart"/>
      <w:r>
        <w:t>minutna</w:t>
      </w:r>
      <w:proofErr w:type="spellEnd"/>
      <w:r>
        <w:t xml:space="preserve"> </w:t>
      </w:r>
      <w:proofErr w:type="spellStart"/>
      <w:r>
        <w:t>ventilacija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kiseonika</w:t>
      </w:r>
      <w:proofErr w:type="spellEnd"/>
      <w:r>
        <w:t xml:space="preserve"> u </w:t>
      </w:r>
      <w:proofErr w:type="spellStart"/>
      <w:r>
        <w:t>arterijama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osjeća</w:t>
      </w:r>
      <w:proofErr w:type="spellEnd"/>
      <w:r>
        <w:t xml:space="preserve"> </w:t>
      </w:r>
      <w:proofErr w:type="spellStart"/>
      <w:r>
        <w:t>hipoksiju</w:t>
      </w:r>
      <w:proofErr w:type="spellEnd"/>
      <w:r>
        <w:t xml:space="preserve">. </w:t>
      </w:r>
      <w:proofErr w:type="spellStart"/>
      <w:proofErr w:type="gramStart"/>
      <w:r>
        <w:t>Koju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>?</w:t>
      </w:r>
      <w:proofErr w:type="gramEnd"/>
    </w:p>
    <w:p w:rsidR="00BA41E5" w:rsidRDefault="00BA41E5" w:rsidP="00BA41E5">
      <w:r>
        <w:t xml:space="preserve">30.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tahikardija</w:t>
      </w:r>
      <w:proofErr w:type="spellEnd"/>
      <w:r>
        <w:t xml:space="preserve"> </w:t>
      </w:r>
      <w:proofErr w:type="spellStart"/>
      <w:r>
        <w:t>uskih</w:t>
      </w:r>
      <w:proofErr w:type="spellEnd"/>
      <w:r>
        <w:t xml:space="preserve"> QRS </w:t>
      </w:r>
      <w:proofErr w:type="spellStart"/>
      <w:r>
        <w:t>kompleksa</w:t>
      </w:r>
      <w:proofErr w:type="spellEnd"/>
      <w:r>
        <w:t xml:space="preserve"> </w:t>
      </w:r>
      <w:proofErr w:type="spellStart"/>
      <w:r>
        <w:t>lijek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je:</w:t>
      </w:r>
    </w:p>
    <w:p w:rsidR="00BA41E5" w:rsidRDefault="00BA41E5" w:rsidP="00BA41E5"/>
    <w:p w:rsidR="00BA41E5" w:rsidRDefault="00BA41E5" w:rsidP="00BA41E5">
      <w:proofErr w:type="spellStart"/>
      <w:r>
        <w:t>Literatura</w:t>
      </w:r>
      <w:proofErr w:type="spellEnd"/>
      <w:r>
        <w:t>:</w:t>
      </w:r>
    </w:p>
    <w:p w:rsidR="00BA41E5" w:rsidRDefault="00BA41E5" w:rsidP="00BA41E5">
      <w:r>
        <w:t>1.</w:t>
      </w:r>
      <w:r>
        <w:tab/>
      </w:r>
      <w:proofErr w:type="spellStart"/>
      <w:r>
        <w:t>Urgentna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; </w:t>
      </w:r>
      <w:proofErr w:type="spellStart"/>
      <w:r>
        <w:t>C.Newton</w:t>
      </w:r>
      <w:proofErr w:type="spellEnd"/>
    </w:p>
    <w:p w:rsidR="00BA41E5" w:rsidRDefault="00BA41E5" w:rsidP="00BA41E5">
      <w:r>
        <w:t>2.</w:t>
      </w:r>
      <w:r>
        <w:tab/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</w:t>
      </w:r>
      <w:proofErr w:type="spellStart"/>
      <w:r>
        <w:t>prehospitalni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ranohospitalni</w:t>
      </w:r>
      <w:proofErr w:type="spellEnd"/>
    </w:p>
    <w:p w:rsidR="00BA41E5" w:rsidRDefault="00BA41E5" w:rsidP="00BA41E5">
      <w:r>
        <w:t>3.</w:t>
      </w:r>
      <w:r>
        <w:tab/>
      </w:r>
      <w:proofErr w:type="spellStart"/>
      <w:r>
        <w:t>Interna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; B. </w:t>
      </w:r>
      <w:proofErr w:type="spellStart"/>
      <w:r>
        <w:t>Vrhovac</w:t>
      </w:r>
      <w:proofErr w:type="spellEnd"/>
    </w:p>
    <w:p w:rsidR="00BA41E5" w:rsidRDefault="00BA41E5" w:rsidP="00BA41E5">
      <w:r>
        <w:t>4.</w:t>
      </w:r>
      <w:r>
        <w:tab/>
      </w:r>
      <w:proofErr w:type="spellStart"/>
      <w:r>
        <w:t>Načela</w:t>
      </w:r>
      <w:proofErr w:type="spellEnd"/>
      <w:r>
        <w:t xml:space="preserve"> Interne medicine; Harrison</w:t>
      </w:r>
    </w:p>
    <w:p w:rsidR="00BA41E5" w:rsidRDefault="00BA41E5" w:rsidP="00BA41E5">
      <w:r>
        <w:t>5.</w:t>
      </w:r>
      <w:r>
        <w:tab/>
      </w:r>
      <w:proofErr w:type="spellStart"/>
      <w:r>
        <w:t>Interna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>; G. Harold</w:t>
      </w:r>
    </w:p>
    <w:p w:rsidR="00BA41E5" w:rsidRDefault="00BA41E5" w:rsidP="00BA41E5">
      <w:r>
        <w:t>6.</w:t>
      </w:r>
      <w:r>
        <w:tab/>
      </w:r>
      <w:proofErr w:type="spellStart"/>
      <w:r>
        <w:t>Priručnici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guildelines</w:t>
      </w:r>
      <w:proofErr w:type="spellEnd"/>
      <w:r>
        <w:t xml:space="preserve"> AHA 2020 </w:t>
      </w:r>
      <w:proofErr w:type="spellStart"/>
      <w:r>
        <w:t>i</w:t>
      </w:r>
      <w:proofErr w:type="spellEnd"/>
      <w:r>
        <w:t xml:space="preserve"> ERC 2021 </w:t>
      </w:r>
      <w:proofErr w:type="spellStart"/>
      <w:r>
        <w:t>za</w:t>
      </w:r>
      <w:proofErr w:type="spellEnd"/>
      <w:r>
        <w:t xml:space="preserve"> BLS, ALS, </w:t>
      </w:r>
      <w:proofErr w:type="spellStart"/>
      <w:r>
        <w:t>pedijatrijski</w:t>
      </w:r>
      <w:proofErr w:type="spellEnd"/>
    </w:p>
    <w:p w:rsidR="00BA41E5" w:rsidRDefault="00BA41E5" w:rsidP="00BA41E5">
      <w:r>
        <w:t>7.</w:t>
      </w:r>
      <w:r>
        <w:tab/>
      </w:r>
      <w:proofErr w:type="spellStart"/>
      <w:r>
        <w:t>Urgentna</w:t>
      </w:r>
      <w:proofErr w:type="spellEnd"/>
      <w:r>
        <w:t xml:space="preserve"> </w:t>
      </w:r>
      <w:proofErr w:type="spellStart"/>
      <w:r>
        <w:t>medicina</w:t>
      </w:r>
      <w:proofErr w:type="spellEnd"/>
      <w:proofErr w:type="gramStart"/>
      <w:r>
        <w:t xml:space="preserve">;  </w:t>
      </w:r>
      <w:proofErr w:type="spellStart"/>
      <w:r>
        <w:t>Nevena</w:t>
      </w:r>
      <w:proofErr w:type="spellEnd"/>
      <w:proofErr w:type="gramEnd"/>
      <w:r>
        <w:t xml:space="preserve"> </w:t>
      </w:r>
      <w:proofErr w:type="spellStart"/>
      <w:r>
        <w:t>Kalezić</w:t>
      </w:r>
      <w:proofErr w:type="spellEnd"/>
    </w:p>
    <w:p w:rsidR="00BA41E5" w:rsidRDefault="00BA41E5" w:rsidP="00BA41E5">
      <w:r>
        <w:t>8.</w:t>
      </w:r>
      <w:r>
        <w:tab/>
        <w:t xml:space="preserve">Advanced Life Support, </w:t>
      </w:r>
      <w:proofErr w:type="spellStart"/>
      <w:r>
        <w:t>Napredno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života</w:t>
      </w:r>
      <w:proofErr w:type="gramStart"/>
      <w:r>
        <w:t>;Dr.Nejra</w:t>
      </w:r>
      <w:proofErr w:type="spellEnd"/>
      <w:proofErr w:type="gramEnd"/>
      <w:r>
        <w:t xml:space="preserve"> </w:t>
      </w:r>
      <w:proofErr w:type="spellStart"/>
      <w:r>
        <w:t>Jonuz-Gušić</w:t>
      </w:r>
      <w:proofErr w:type="spellEnd"/>
      <w:r>
        <w:t xml:space="preserve">, </w:t>
      </w:r>
      <w:proofErr w:type="spellStart"/>
      <w:r>
        <w:t>Imela</w:t>
      </w:r>
      <w:proofErr w:type="spellEnd"/>
      <w:r>
        <w:t xml:space="preserve"> </w:t>
      </w:r>
      <w:proofErr w:type="spellStart"/>
      <w:r>
        <w:t>Džafić</w:t>
      </w:r>
      <w:proofErr w:type="spellEnd"/>
    </w:p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mjesto-Doktor</w:t>
      </w:r>
      <w:proofErr w:type="spellEnd"/>
      <w:r>
        <w:t xml:space="preserve"> medicine</w:t>
      </w:r>
    </w:p>
    <w:p w:rsidR="00BA41E5" w:rsidRDefault="00BA41E5" w:rsidP="00BA41E5"/>
    <w:p w:rsidR="00BA41E5" w:rsidRDefault="00BA41E5" w:rsidP="00BA41E5"/>
    <w:p w:rsidR="00BA41E5" w:rsidRDefault="00BA41E5" w:rsidP="00BA41E5">
      <w:r>
        <w:t>1.</w:t>
      </w: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besvjesnog</w:t>
      </w:r>
      <w:proofErr w:type="spellEnd"/>
      <w:r>
        <w:t xml:space="preserve"> </w:t>
      </w:r>
      <w:proofErr w:type="spellStart"/>
      <w:r>
        <w:t>pacijenta</w:t>
      </w:r>
      <w:proofErr w:type="spellEnd"/>
    </w:p>
    <w:p w:rsidR="00BA41E5" w:rsidRDefault="00BA41E5" w:rsidP="00BA41E5">
      <w:r>
        <w:t>2.</w:t>
      </w:r>
      <w:r>
        <w:tab/>
      </w:r>
      <w:proofErr w:type="spellStart"/>
      <w:r>
        <w:t>Respiratorne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BA41E5" w:rsidRDefault="00BA41E5" w:rsidP="00BA41E5">
      <w:r>
        <w:t>3.</w:t>
      </w:r>
      <w:r>
        <w:tab/>
      </w:r>
      <w:proofErr w:type="spellStart"/>
      <w:r>
        <w:t>Kardiovaskularne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BA41E5" w:rsidRDefault="00BA41E5" w:rsidP="00BA41E5">
      <w:r>
        <w:t>4.</w:t>
      </w:r>
      <w:r>
        <w:tab/>
      </w:r>
      <w:proofErr w:type="spellStart"/>
      <w:r>
        <w:t>Pedijatrijska</w:t>
      </w:r>
      <w:proofErr w:type="spellEnd"/>
      <w:r>
        <w:t xml:space="preserve">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BA41E5" w:rsidRDefault="00BA41E5" w:rsidP="00BA41E5">
      <w:r>
        <w:t>5.</w:t>
      </w:r>
      <w:r>
        <w:tab/>
      </w:r>
      <w:proofErr w:type="spellStart"/>
      <w:r>
        <w:t>Ginekološka</w:t>
      </w:r>
      <w:proofErr w:type="spellEnd"/>
      <w:r>
        <w:t xml:space="preserve">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BA41E5" w:rsidRDefault="00BA41E5" w:rsidP="00BA41E5">
      <w:r>
        <w:t>6.</w:t>
      </w:r>
      <w:r>
        <w:tab/>
      </w:r>
      <w:proofErr w:type="spellStart"/>
      <w:r>
        <w:t>Šok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BA41E5" w:rsidRDefault="00BA41E5" w:rsidP="00BA41E5">
      <w:r>
        <w:t>7.</w:t>
      </w:r>
      <w:r>
        <w:tab/>
      </w:r>
      <w:proofErr w:type="spellStart"/>
      <w:r>
        <w:t>Krvarenje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BA41E5" w:rsidRDefault="00BA41E5" w:rsidP="00BA41E5">
      <w:r>
        <w:t>8.</w:t>
      </w:r>
      <w:r>
        <w:tab/>
      </w:r>
      <w:proofErr w:type="spellStart"/>
      <w:r>
        <w:t>Neurološke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BA41E5" w:rsidRDefault="00BA41E5" w:rsidP="00BA41E5">
      <w:r>
        <w:t>9.</w:t>
      </w:r>
      <w:r>
        <w:tab/>
      </w:r>
      <w:proofErr w:type="spellStart"/>
      <w:r>
        <w:t>Tretman</w:t>
      </w:r>
      <w:proofErr w:type="spellEnd"/>
      <w:r>
        <w:t xml:space="preserve"> </w:t>
      </w:r>
      <w:proofErr w:type="spellStart"/>
      <w:r>
        <w:t>hipertenzivne</w:t>
      </w:r>
      <w:proofErr w:type="spellEnd"/>
      <w:r>
        <w:t xml:space="preserve"> </w:t>
      </w:r>
      <w:proofErr w:type="spellStart"/>
      <w:r>
        <w:t>krize</w:t>
      </w:r>
      <w:proofErr w:type="spellEnd"/>
      <w:r>
        <w:t xml:space="preserve"> </w:t>
      </w:r>
      <w:proofErr w:type="spellStart"/>
      <w:r>
        <w:t>trudnice</w:t>
      </w:r>
      <w:proofErr w:type="spellEnd"/>
    </w:p>
    <w:p w:rsidR="00BA41E5" w:rsidRDefault="00BA41E5" w:rsidP="00BA41E5">
      <w:r>
        <w:t>10.</w:t>
      </w:r>
      <w:r>
        <w:tab/>
      </w:r>
      <w:proofErr w:type="spellStart"/>
      <w:r>
        <w:t>Akutni</w:t>
      </w:r>
      <w:proofErr w:type="spellEnd"/>
      <w:r>
        <w:t xml:space="preserve"> abdomen</w:t>
      </w:r>
    </w:p>
    <w:p w:rsidR="00BA41E5" w:rsidRDefault="00BA41E5" w:rsidP="00BA41E5">
      <w:r>
        <w:t>11.</w:t>
      </w:r>
      <w:r>
        <w:tab/>
      </w:r>
      <w:proofErr w:type="spellStart"/>
      <w:r>
        <w:t>Muskuloskeletne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BA41E5" w:rsidRDefault="00BA41E5" w:rsidP="00BA41E5">
      <w:r>
        <w:t>12.</w:t>
      </w:r>
      <w:r>
        <w:tab/>
      </w:r>
      <w:proofErr w:type="spellStart"/>
      <w:r>
        <w:t>Imobilizacije</w:t>
      </w:r>
      <w:proofErr w:type="spellEnd"/>
    </w:p>
    <w:p w:rsidR="00BA41E5" w:rsidRDefault="00BA41E5" w:rsidP="00BA41E5">
      <w:r>
        <w:t>13.</w:t>
      </w:r>
      <w:r>
        <w:tab/>
      </w:r>
      <w:proofErr w:type="spellStart"/>
      <w:r>
        <w:t>Povrede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vrata</w:t>
      </w:r>
      <w:proofErr w:type="spellEnd"/>
    </w:p>
    <w:p w:rsidR="00BA41E5" w:rsidRDefault="00BA41E5" w:rsidP="00BA41E5">
      <w:r>
        <w:t>14.</w:t>
      </w:r>
      <w:r>
        <w:tab/>
      </w:r>
      <w:proofErr w:type="spellStart"/>
      <w:r>
        <w:t>Povrede</w:t>
      </w:r>
      <w:proofErr w:type="spellEnd"/>
      <w:r>
        <w:t xml:space="preserve"> </w:t>
      </w:r>
      <w:proofErr w:type="spellStart"/>
      <w:r>
        <w:t>grudnog</w:t>
      </w:r>
      <w:proofErr w:type="spellEnd"/>
      <w:r>
        <w:t xml:space="preserve"> </w:t>
      </w:r>
      <w:proofErr w:type="spellStart"/>
      <w:r>
        <w:t>koša</w:t>
      </w:r>
      <w:proofErr w:type="spellEnd"/>
    </w:p>
    <w:p w:rsidR="00BA41E5" w:rsidRDefault="00BA41E5" w:rsidP="00BA41E5">
      <w:r>
        <w:t>15.</w:t>
      </w:r>
      <w:r>
        <w:tab/>
      </w:r>
      <w:proofErr w:type="spellStart"/>
      <w:r>
        <w:t>Povrede</w:t>
      </w:r>
      <w:proofErr w:type="spellEnd"/>
      <w:r>
        <w:t xml:space="preserve"> </w:t>
      </w:r>
      <w:proofErr w:type="spellStart"/>
      <w:r>
        <w:t>abdomena</w:t>
      </w:r>
      <w:proofErr w:type="spellEnd"/>
      <w:r>
        <w:t xml:space="preserve"> </w:t>
      </w:r>
    </w:p>
    <w:p w:rsidR="00BA41E5" w:rsidRDefault="00BA41E5" w:rsidP="00BA41E5">
      <w:r>
        <w:t>16.</w:t>
      </w:r>
      <w:r>
        <w:tab/>
      </w:r>
      <w:proofErr w:type="spellStart"/>
      <w:r>
        <w:t>Endokrinološke</w:t>
      </w:r>
      <w:proofErr w:type="spellEnd"/>
      <w:r>
        <w:t xml:space="preserve"> </w:t>
      </w:r>
      <w:proofErr w:type="spellStart"/>
      <w:r>
        <w:t>urgencije</w:t>
      </w:r>
      <w:proofErr w:type="spellEnd"/>
    </w:p>
    <w:p w:rsidR="00BA41E5" w:rsidRDefault="00BA41E5" w:rsidP="00BA41E5">
      <w:r>
        <w:t>17.</w:t>
      </w:r>
      <w:r>
        <w:tab/>
      </w:r>
      <w:proofErr w:type="spellStart"/>
      <w:r>
        <w:t>Opstrukcija</w:t>
      </w:r>
      <w:proofErr w:type="spellEnd"/>
      <w:r>
        <w:t xml:space="preserve"> </w:t>
      </w:r>
      <w:proofErr w:type="spellStart"/>
      <w:r>
        <w:t>disajnog</w:t>
      </w:r>
      <w:proofErr w:type="spellEnd"/>
      <w:r>
        <w:t xml:space="preserve"> </w:t>
      </w:r>
      <w:proofErr w:type="spellStart"/>
      <w:r>
        <w:t>puta</w:t>
      </w:r>
      <w:proofErr w:type="spellEnd"/>
    </w:p>
    <w:p w:rsidR="00BA41E5" w:rsidRDefault="00BA41E5" w:rsidP="00BA41E5">
      <w:r>
        <w:t>18.</w:t>
      </w:r>
      <w:r>
        <w:tab/>
      </w:r>
      <w:proofErr w:type="spellStart"/>
      <w:r>
        <w:t>Kardiopulmonalna</w:t>
      </w:r>
      <w:proofErr w:type="spellEnd"/>
      <w:r>
        <w:t xml:space="preserve"> </w:t>
      </w:r>
      <w:proofErr w:type="spellStart"/>
      <w:r>
        <w:t>reanimacija</w:t>
      </w:r>
      <w:proofErr w:type="spellEnd"/>
      <w:r>
        <w:t xml:space="preserve"> </w:t>
      </w:r>
      <w:proofErr w:type="spellStart"/>
      <w:r>
        <w:t>odraslih</w:t>
      </w:r>
      <w:proofErr w:type="spellEnd"/>
    </w:p>
    <w:p w:rsidR="00BA41E5" w:rsidRDefault="00BA41E5" w:rsidP="00BA41E5">
      <w:r>
        <w:t>19.</w:t>
      </w:r>
      <w:r>
        <w:tab/>
      </w:r>
      <w:proofErr w:type="spellStart"/>
      <w:r>
        <w:t>Kardiopulmonalna</w:t>
      </w:r>
      <w:proofErr w:type="spellEnd"/>
      <w:r>
        <w:t xml:space="preserve"> </w:t>
      </w:r>
      <w:proofErr w:type="spellStart"/>
      <w:r>
        <w:t>reanimacija</w:t>
      </w:r>
      <w:proofErr w:type="spellEnd"/>
      <w:r>
        <w:t xml:space="preserve"> </w:t>
      </w:r>
      <w:proofErr w:type="spellStart"/>
      <w:r>
        <w:t>djece</w:t>
      </w:r>
      <w:proofErr w:type="spellEnd"/>
    </w:p>
    <w:p w:rsidR="00BA41E5" w:rsidRDefault="00BA41E5" w:rsidP="00BA41E5">
      <w:r>
        <w:t>20.</w:t>
      </w:r>
      <w:r>
        <w:tab/>
      </w:r>
      <w:proofErr w:type="spellStart"/>
      <w:r>
        <w:t>Prava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I </w:t>
      </w:r>
      <w:proofErr w:type="spellStart"/>
      <w:r>
        <w:t>obaveze</w:t>
      </w:r>
      <w:proofErr w:type="spellEnd"/>
    </w:p>
    <w:p w:rsidR="00BA41E5" w:rsidRDefault="00BA41E5" w:rsidP="00BA41E5">
      <w:r>
        <w:t>21.</w:t>
      </w:r>
      <w:r>
        <w:tab/>
      </w:r>
      <w:proofErr w:type="spellStart"/>
      <w:r>
        <w:t>Vođenje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BA41E5" w:rsidRDefault="00BA41E5" w:rsidP="00BA41E5">
      <w:r>
        <w:t>22.</w:t>
      </w:r>
      <w:r>
        <w:tab/>
      </w:r>
      <w:proofErr w:type="spellStart"/>
      <w:r>
        <w:t>Odnos</w:t>
      </w:r>
      <w:proofErr w:type="spellEnd"/>
      <w:r>
        <w:t xml:space="preserve"> </w:t>
      </w:r>
      <w:proofErr w:type="spellStart"/>
      <w:r>
        <w:t>ljekar</w:t>
      </w:r>
      <w:proofErr w:type="spellEnd"/>
      <w:r>
        <w:t xml:space="preserve"> –</w:t>
      </w:r>
      <w:proofErr w:type="spellStart"/>
      <w:r>
        <w:t>tehničar</w:t>
      </w:r>
      <w:proofErr w:type="spellEnd"/>
      <w:r>
        <w:t xml:space="preserve"> u </w:t>
      </w:r>
      <w:proofErr w:type="spellStart"/>
      <w:r>
        <w:t>timu</w:t>
      </w:r>
      <w:proofErr w:type="spellEnd"/>
    </w:p>
    <w:p w:rsidR="00BA41E5" w:rsidRDefault="00BA41E5" w:rsidP="00BA41E5">
      <w:r>
        <w:lastRenderedPageBreak/>
        <w:t>23.</w:t>
      </w:r>
      <w:r>
        <w:tab/>
      </w:r>
      <w:proofErr w:type="spellStart"/>
      <w:r>
        <w:t>Anafilaktički</w:t>
      </w:r>
      <w:proofErr w:type="spellEnd"/>
      <w:r>
        <w:t xml:space="preserve"> </w:t>
      </w:r>
      <w:proofErr w:type="spellStart"/>
      <w:r>
        <w:t>šok</w:t>
      </w:r>
      <w:proofErr w:type="spellEnd"/>
    </w:p>
    <w:p w:rsidR="00BA41E5" w:rsidRDefault="00BA41E5" w:rsidP="00BA41E5">
      <w:r>
        <w:t>24.</w:t>
      </w:r>
      <w:r>
        <w:tab/>
      </w:r>
      <w:proofErr w:type="spellStart"/>
      <w:r>
        <w:t>Predoziranje</w:t>
      </w:r>
      <w:proofErr w:type="spellEnd"/>
      <w:r>
        <w:t xml:space="preserve"> </w:t>
      </w:r>
      <w:proofErr w:type="spellStart"/>
      <w:r>
        <w:t>narkoticima</w:t>
      </w:r>
      <w:proofErr w:type="spellEnd"/>
    </w:p>
    <w:p w:rsidR="00BA41E5" w:rsidRDefault="00BA41E5" w:rsidP="00BA41E5">
      <w:r>
        <w:t>25.</w:t>
      </w:r>
      <w:r>
        <w:tab/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urgentnog</w:t>
      </w:r>
      <w:proofErr w:type="spellEnd"/>
      <w:r>
        <w:t xml:space="preserve"> </w:t>
      </w:r>
      <w:proofErr w:type="spellStart"/>
      <w:r>
        <w:t>internističkog</w:t>
      </w:r>
      <w:proofErr w:type="spellEnd"/>
      <w:r>
        <w:t xml:space="preserve"> </w:t>
      </w:r>
      <w:proofErr w:type="spellStart"/>
      <w:r>
        <w:t>pacijenta</w:t>
      </w:r>
      <w:proofErr w:type="spellEnd"/>
    </w:p>
    <w:p w:rsidR="00BA41E5" w:rsidRDefault="00BA41E5" w:rsidP="00BA41E5">
      <w:r>
        <w:t>26.</w:t>
      </w:r>
      <w:r>
        <w:tab/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urgentnog</w:t>
      </w:r>
      <w:proofErr w:type="spellEnd"/>
      <w:r>
        <w:t xml:space="preserve"> trauma </w:t>
      </w:r>
      <w:proofErr w:type="spellStart"/>
      <w:r>
        <w:t>pacijenta</w:t>
      </w:r>
      <w:proofErr w:type="spellEnd"/>
    </w:p>
    <w:p w:rsidR="00BA41E5" w:rsidRDefault="00BA41E5" w:rsidP="00BA41E5">
      <w:r>
        <w:t>27.</w:t>
      </w:r>
      <w:r>
        <w:tab/>
      </w:r>
      <w:proofErr w:type="spellStart"/>
      <w:r>
        <w:t>Nasilje</w:t>
      </w:r>
      <w:proofErr w:type="spellEnd"/>
      <w:r>
        <w:t xml:space="preserve"> u </w:t>
      </w:r>
      <w:proofErr w:type="spellStart"/>
      <w:r>
        <w:t>porodici</w:t>
      </w:r>
      <w:proofErr w:type="spellEnd"/>
      <w:r>
        <w:t xml:space="preserve">, </w:t>
      </w:r>
      <w:proofErr w:type="spellStart"/>
      <w:r>
        <w:t>prepoznavanje</w:t>
      </w:r>
      <w:proofErr w:type="spellEnd"/>
      <w:r>
        <w:t xml:space="preserve"> I procedure</w:t>
      </w:r>
    </w:p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>
      <w:proofErr w:type="spellStart"/>
      <w:r>
        <w:t>Literatura</w:t>
      </w:r>
      <w:proofErr w:type="spellEnd"/>
      <w:r>
        <w:t>:</w:t>
      </w:r>
    </w:p>
    <w:p w:rsidR="00BA41E5" w:rsidRDefault="00BA41E5" w:rsidP="00BA41E5">
      <w:r>
        <w:t>9.</w:t>
      </w:r>
      <w:r>
        <w:tab/>
      </w:r>
      <w:proofErr w:type="spellStart"/>
      <w:r>
        <w:t>Urgentna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; </w:t>
      </w:r>
      <w:proofErr w:type="spellStart"/>
      <w:r>
        <w:t>C.Newton</w:t>
      </w:r>
      <w:proofErr w:type="spellEnd"/>
    </w:p>
    <w:p w:rsidR="00BA41E5" w:rsidRDefault="00BA41E5" w:rsidP="00BA41E5">
      <w:r>
        <w:t>10.</w:t>
      </w:r>
      <w:r>
        <w:tab/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</w:t>
      </w:r>
      <w:proofErr w:type="spellStart"/>
      <w:r>
        <w:t>prehospitalni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ranohospitalni</w:t>
      </w:r>
      <w:proofErr w:type="spellEnd"/>
    </w:p>
    <w:p w:rsidR="00BA41E5" w:rsidRDefault="00BA41E5" w:rsidP="00BA41E5">
      <w:r>
        <w:t>11.</w:t>
      </w:r>
      <w:r>
        <w:tab/>
      </w:r>
      <w:proofErr w:type="spellStart"/>
      <w:r>
        <w:t>Interna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; B. </w:t>
      </w:r>
      <w:proofErr w:type="spellStart"/>
      <w:r>
        <w:t>Vrhovac</w:t>
      </w:r>
      <w:proofErr w:type="spellEnd"/>
    </w:p>
    <w:p w:rsidR="00BA41E5" w:rsidRDefault="00BA41E5" w:rsidP="00BA41E5">
      <w:r>
        <w:t>12.</w:t>
      </w:r>
      <w:r>
        <w:tab/>
      </w:r>
      <w:proofErr w:type="spellStart"/>
      <w:r>
        <w:t>Načela</w:t>
      </w:r>
      <w:proofErr w:type="spellEnd"/>
      <w:r>
        <w:t xml:space="preserve"> Interne medicine; Harrison</w:t>
      </w:r>
    </w:p>
    <w:p w:rsidR="00BA41E5" w:rsidRDefault="00BA41E5" w:rsidP="00BA41E5">
      <w:r>
        <w:t>13.</w:t>
      </w:r>
      <w:r>
        <w:tab/>
      </w:r>
      <w:proofErr w:type="spellStart"/>
      <w:r>
        <w:t>Interna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>; G. Harold</w:t>
      </w:r>
    </w:p>
    <w:p w:rsidR="00BA41E5" w:rsidRDefault="00BA41E5" w:rsidP="00BA41E5">
      <w:r>
        <w:t>14.</w:t>
      </w:r>
      <w:r>
        <w:tab/>
      </w:r>
      <w:proofErr w:type="spellStart"/>
      <w:r>
        <w:t>Priručnici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guildelines</w:t>
      </w:r>
      <w:proofErr w:type="spellEnd"/>
      <w:r>
        <w:t xml:space="preserve"> AHA 2020 </w:t>
      </w:r>
      <w:proofErr w:type="spellStart"/>
      <w:r>
        <w:t>i</w:t>
      </w:r>
      <w:proofErr w:type="spellEnd"/>
      <w:r>
        <w:t xml:space="preserve"> ERC 2021 </w:t>
      </w:r>
      <w:proofErr w:type="spellStart"/>
      <w:r>
        <w:t>za</w:t>
      </w:r>
      <w:proofErr w:type="spellEnd"/>
      <w:r>
        <w:t xml:space="preserve"> BLS, ALS, </w:t>
      </w:r>
      <w:proofErr w:type="spellStart"/>
      <w:r>
        <w:t>pedijatrijski</w:t>
      </w:r>
      <w:proofErr w:type="spellEnd"/>
    </w:p>
    <w:p w:rsidR="00BA41E5" w:rsidRDefault="00BA41E5" w:rsidP="00BA41E5">
      <w:r>
        <w:t>15.</w:t>
      </w:r>
      <w:r>
        <w:tab/>
      </w:r>
      <w:proofErr w:type="spellStart"/>
      <w:r>
        <w:t>Urgentna</w:t>
      </w:r>
      <w:proofErr w:type="spellEnd"/>
      <w:r>
        <w:t xml:space="preserve"> </w:t>
      </w:r>
      <w:proofErr w:type="spellStart"/>
      <w:r>
        <w:t>medicina</w:t>
      </w:r>
      <w:proofErr w:type="spellEnd"/>
      <w:proofErr w:type="gramStart"/>
      <w:r>
        <w:t xml:space="preserve">;  </w:t>
      </w:r>
      <w:proofErr w:type="spellStart"/>
      <w:r>
        <w:t>Nevena</w:t>
      </w:r>
      <w:proofErr w:type="spellEnd"/>
      <w:proofErr w:type="gramEnd"/>
      <w:r>
        <w:t xml:space="preserve"> </w:t>
      </w:r>
      <w:proofErr w:type="spellStart"/>
      <w:r>
        <w:t>Kalezić</w:t>
      </w:r>
      <w:proofErr w:type="spellEnd"/>
    </w:p>
    <w:p w:rsidR="00BA41E5" w:rsidRDefault="00BA41E5" w:rsidP="00BA41E5">
      <w:r>
        <w:t>16.</w:t>
      </w:r>
      <w:r>
        <w:tab/>
        <w:t xml:space="preserve">Advanced Life Support, </w:t>
      </w:r>
      <w:proofErr w:type="spellStart"/>
      <w:r>
        <w:t>Napredno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života</w:t>
      </w:r>
      <w:proofErr w:type="gramStart"/>
      <w:r>
        <w:t>;Dr.Nejra</w:t>
      </w:r>
      <w:proofErr w:type="spellEnd"/>
      <w:proofErr w:type="gramEnd"/>
      <w:r>
        <w:t xml:space="preserve"> </w:t>
      </w:r>
      <w:proofErr w:type="spellStart"/>
      <w:r>
        <w:t>Jonuz-Gušić</w:t>
      </w:r>
      <w:proofErr w:type="spellEnd"/>
      <w:r>
        <w:t xml:space="preserve">, </w:t>
      </w:r>
      <w:proofErr w:type="spellStart"/>
      <w:r>
        <w:t>Imela</w:t>
      </w:r>
      <w:proofErr w:type="spellEnd"/>
      <w:r>
        <w:t xml:space="preserve"> </w:t>
      </w:r>
      <w:proofErr w:type="spellStart"/>
      <w:r>
        <w:t>Džafić</w:t>
      </w:r>
      <w:proofErr w:type="spellEnd"/>
    </w:p>
    <w:p w:rsidR="00BA41E5" w:rsidRDefault="00BA41E5" w:rsidP="00BA41E5"/>
    <w:p w:rsidR="00BA41E5" w:rsidRDefault="00BA41E5" w:rsidP="00BA41E5"/>
    <w:p w:rsidR="00BA41E5" w:rsidRDefault="00BA41E5" w:rsidP="00BA41E5"/>
    <w:p w:rsidR="00BA41E5" w:rsidRDefault="00BA41E5" w:rsidP="00BA41E5"/>
    <w:p w:rsidR="0020229D" w:rsidRDefault="0020229D"/>
    <w:sectPr w:rsidR="0020229D" w:rsidSect="0020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A41E5"/>
    <w:rsid w:val="0020229D"/>
    <w:rsid w:val="00BA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Dunkic ...</dc:creator>
  <cp:lastModifiedBy>Dunkic ...</cp:lastModifiedBy>
  <cp:revision>1</cp:revision>
  <dcterms:created xsi:type="dcterms:W3CDTF">2024-05-28T07:45:00Z</dcterms:created>
  <dcterms:modified xsi:type="dcterms:W3CDTF">2024-05-28T07:46:00Z</dcterms:modified>
</cp:coreProperties>
</file>